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77" w:rsidRPr="00BF74C3" w:rsidRDefault="0052620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Nabídky ško</w:t>
      </w:r>
      <w:r w:rsidR="00523270">
        <w:rPr>
          <w:b/>
          <w:sz w:val="28"/>
          <w:szCs w:val="28"/>
        </w:rPr>
        <w:t>lních výletů do Parku DAKOL 202</w:t>
      </w:r>
      <w:r w:rsidR="00EA1DE7">
        <w:rPr>
          <w:b/>
          <w:sz w:val="28"/>
          <w:szCs w:val="28"/>
        </w:rPr>
        <w:t>4</w:t>
      </w:r>
    </w:p>
    <w:p w:rsidR="007A6C77" w:rsidRDefault="00643CF6">
      <w:r>
        <w:rPr>
          <w:b/>
          <w:color w:val="000000" w:themeColor="text1"/>
        </w:rPr>
        <w:t>19</w:t>
      </w:r>
      <w:r w:rsidR="00523270">
        <w:rPr>
          <w:b/>
          <w:color w:val="000000" w:themeColor="text1"/>
        </w:rPr>
        <w:t>5</w:t>
      </w:r>
      <w:r w:rsidR="007A6C77" w:rsidRPr="00877F00">
        <w:rPr>
          <w:b/>
          <w:color w:val="000000" w:themeColor="text1"/>
        </w:rPr>
        <w:t>,- Kč/dítě</w:t>
      </w:r>
      <w:r w:rsidR="007A6C77" w:rsidRPr="00877F00">
        <w:rPr>
          <w:color w:val="000000" w:themeColor="text1"/>
        </w:rPr>
        <w:t xml:space="preserve">, pedagogický </w:t>
      </w:r>
      <w:r w:rsidR="007A6C77">
        <w:t>doprovod a řidič autobusu vstup ZDARMA - 1 osoba na 10 dětí</w:t>
      </w:r>
    </w:p>
    <w:p w:rsidR="00C2641A" w:rsidRPr="007B4493" w:rsidRDefault="004B2DCA" w:rsidP="00C2641A">
      <w:pPr>
        <w:jc w:val="both"/>
        <w:rPr>
          <w:color w:val="000000" w:themeColor="text1"/>
        </w:rPr>
      </w:pPr>
      <w:r>
        <w:t xml:space="preserve">Cena zahrnuje </w:t>
      </w:r>
      <w:r w:rsidR="00C2641A">
        <w:t xml:space="preserve">veškeré atrakce Parku </w:t>
      </w:r>
      <w:r w:rsidR="00BF74C3">
        <w:t xml:space="preserve">DAKOL, </w:t>
      </w:r>
      <w:r w:rsidR="00C2641A">
        <w:t xml:space="preserve">včetně kontaktní ZOO a jeden </w:t>
      </w:r>
      <w:r>
        <w:t>vybraný animační program.</w:t>
      </w:r>
      <w:r w:rsidR="00D943D7">
        <w:t xml:space="preserve"> Pobyt v Parku DAKOL není časově omezen. Je omezen pouze provozní dobou Parku.</w:t>
      </w:r>
      <w:r>
        <w:t xml:space="preserve"> </w:t>
      </w:r>
      <w:r w:rsidR="00C2641A">
        <w:t>Animační programy zajišťují naši studenti oboru Hotelov</w:t>
      </w:r>
      <w:r w:rsidR="00BF74C3">
        <w:t>ý</w:t>
      </w:r>
      <w:r w:rsidR="00C2641A">
        <w:t xml:space="preserve"> </w:t>
      </w:r>
      <w:r w:rsidR="00BF74C3">
        <w:t>a</w:t>
      </w:r>
      <w:r w:rsidR="00C2641A">
        <w:t>nimátor a Předškolní a mimoškolní pedagogika.</w:t>
      </w:r>
      <w:r w:rsidR="00232F26">
        <w:t xml:space="preserve"> Animační program trvá </w:t>
      </w:r>
      <w:r w:rsidR="000266FE" w:rsidRPr="000266FE">
        <w:rPr>
          <w:color w:val="000000" w:themeColor="text1"/>
        </w:rPr>
        <w:t>150 - 180</w:t>
      </w:r>
      <w:r w:rsidR="00232F26" w:rsidRPr="000266FE">
        <w:rPr>
          <w:color w:val="000000" w:themeColor="text1"/>
        </w:rPr>
        <w:t xml:space="preserve"> min. </w:t>
      </w:r>
      <w:r w:rsidR="000266FE">
        <w:rPr>
          <w:color w:val="000000" w:themeColor="text1"/>
        </w:rPr>
        <w:t>Minimální p</w:t>
      </w:r>
      <w:r w:rsidR="00232F26" w:rsidRPr="00232F26">
        <w:rPr>
          <w:color w:val="000000" w:themeColor="text1"/>
        </w:rPr>
        <w:t xml:space="preserve">očet dětí pro animační program </w:t>
      </w:r>
      <w:r w:rsidR="000266FE">
        <w:rPr>
          <w:color w:val="000000" w:themeColor="text1"/>
        </w:rPr>
        <w:t xml:space="preserve">je 20. </w:t>
      </w:r>
      <w:r w:rsidR="00232F26">
        <w:rPr>
          <w:color w:val="000000" w:themeColor="text1"/>
        </w:rPr>
        <w:t xml:space="preserve">V případě nepříznivého počasí je možno po vzájemné </w:t>
      </w:r>
      <w:r w:rsidR="0052620A">
        <w:rPr>
          <w:color w:val="000000" w:themeColor="text1"/>
        </w:rPr>
        <w:t>domluvě</w:t>
      </w:r>
      <w:r w:rsidR="00232F26">
        <w:rPr>
          <w:color w:val="000000" w:themeColor="text1"/>
        </w:rPr>
        <w:t xml:space="preserve"> dohodnout jiný termín návštěvy. Storno poplatky se naplatí.</w:t>
      </w:r>
      <w:r w:rsidR="007B4493">
        <w:rPr>
          <w:color w:val="000000" w:themeColor="text1"/>
        </w:rPr>
        <w:t xml:space="preserve"> </w:t>
      </w:r>
      <w:r w:rsidR="00232F26">
        <w:rPr>
          <w:color w:val="000000" w:themeColor="text1"/>
        </w:rPr>
        <w:t xml:space="preserve">V případě, že </w:t>
      </w:r>
      <w:r w:rsidR="00474EAD">
        <w:rPr>
          <w:color w:val="000000" w:themeColor="text1"/>
        </w:rPr>
        <w:t xml:space="preserve">bude počet dětí z jedné </w:t>
      </w:r>
      <w:r w:rsidR="0052620A">
        <w:rPr>
          <w:color w:val="000000" w:themeColor="text1"/>
        </w:rPr>
        <w:t xml:space="preserve">školy </w:t>
      </w:r>
      <w:r w:rsidR="00474EAD" w:rsidRPr="000266FE">
        <w:rPr>
          <w:color w:val="000000" w:themeColor="text1"/>
        </w:rPr>
        <w:t>50</w:t>
      </w:r>
      <w:r w:rsidR="000266FE" w:rsidRPr="000266FE">
        <w:rPr>
          <w:color w:val="000000" w:themeColor="text1"/>
        </w:rPr>
        <w:t xml:space="preserve"> </w:t>
      </w:r>
      <w:r w:rsidR="00474EAD">
        <w:rPr>
          <w:color w:val="000000" w:themeColor="text1"/>
        </w:rPr>
        <w:t>a více, garantujeme</w:t>
      </w:r>
      <w:r w:rsidR="000266FE">
        <w:rPr>
          <w:color w:val="000000" w:themeColor="text1"/>
        </w:rPr>
        <w:t>,</w:t>
      </w:r>
      <w:r w:rsidR="00474EAD">
        <w:rPr>
          <w:color w:val="000000" w:themeColor="text1"/>
        </w:rPr>
        <w:t xml:space="preserve"> že v areálu nebude jiná námi organizovaná skupina. </w:t>
      </w:r>
      <w:r w:rsidR="00C2641A">
        <w:t xml:space="preserve"> </w:t>
      </w:r>
    </w:p>
    <w:p w:rsidR="00C2641A" w:rsidRDefault="007B4493" w:rsidP="00C2641A">
      <w:pPr>
        <w:jc w:val="both"/>
      </w:pPr>
      <w:r>
        <w:t xml:space="preserve">Můžete si vybrat z těchto </w:t>
      </w:r>
      <w:r w:rsidR="00C2641A">
        <w:t>animačních programů pro MŠ</w:t>
      </w:r>
      <w:r w:rsidR="008734E0">
        <w:t xml:space="preserve"> a první stupeň ZŠ</w:t>
      </w:r>
      <w:r w:rsidR="00BF74C3">
        <w:t>:</w:t>
      </w:r>
    </w:p>
    <w:p w:rsidR="008734E0" w:rsidRPr="0052620A" w:rsidRDefault="008734E0" w:rsidP="00C2641A">
      <w:pPr>
        <w:jc w:val="both"/>
        <w:rPr>
          <w:sz w:val="20"/>
          <w:szCs w:val="20"/>
        </w:rPr>
      </w:pPr>
      <w:r w:rsidRPr="0052620A">
        <w:rPr>
          <w:sz w:val="20"/>
          <w:szCs w:val="20"/>
        </w:rPr>
        <w:t xml:space="preserve">Animace A – </w:t>
      </w:r>
      <w:r w:rsidRPr="0052620A">
        <w:rPr>
          <w:b/>
          <w:sz w:val="20"/>
          <w:szCs w:val="20"/>
        </w:rPr>
        <w:t>Indiánská stezka</w:t>
      </w:r>
      <w:r w:rsidR="00D01D0A" w:rsidRPr="0052620A">
        <w:rPr>
          <w:sz w:val="20"/>
          <w:szCs w:val="20"/>
        </w:rPr>
        <w:t xml:space="preserve">: Program je určený všem, kteří chtějí zažít indiánské dobrodružství. Účastníci se rozdělí do kmenů, vyrobí si své čelenky, </w:t>
      </w:r>
      <w:r w:rsidR="00092FCC" w:rsidRPr="0052620A">
        <w:rPr>
          <w:sz w:val="20"/>
          <w:szCs w:val="20"/>
        </w:rPr>
        <w:t>b</w:t>
      </w:r>
      <w:r w:rsidR="00D01D0A" w:rsidRPr="0052620A">
        <w:rPr>
          <w:sz w:val="20"/>
          <w:szCs w:val="20"/>
        </w:rPr>
        <w:t>udou poznávat ptačí pírka, lovit bizona</w:t>
      </w:r>
      <w:r w:rsidR="000928DC" w:rsidRPr="0052620A">
        <w:rPr>
          <w:sz w:val="20"/>
          <w:szCs w:val="20"/>
        </w:rPr>
        <w:t xml:space="preserve">, orientovat se pomocí značek a také hledat poklad. </w:t>
      </w:r>
    </w:p>
    <w:p w:rsidR="008734E0" w:rsidRPr="0052620A" w:rsidRDefault="008734E0" w:rsidP="00C2641A">
      <w:pPr>
        <w:jc w:val="both"/>
        <w:rPr>
          <w:sz w:val="20"/>
          <w:szCs w:val="20"/>
        </w:rPr>
      </w:pPr>
      <w:r w:rsidRPr="0052620A">
        <w:rPr>
          <w:sz w:val="20"/>
          <w:szCs w:val="20"/>
        </w:rPr>
        <w:t xml:space="preserve">Animace B – </w:t>
      </w:r>
      <w:r w:rsidR="00EA1DE7" w:rsidRPr="00EA1DE7">
        <w:rPr>
          <w:b/>
          <w:sz w:val="20"/>
          <w:szCs w:val="20"/>
        </w:rPr>
        <w:t>Cestou do pohádky</w:t>
      </w:r>
      <w:r w:rsidR="00EA1DE7">
        <w:rPr>
          <w:b/>
          <w:sz w:val="20"/>
          <w:szCs w:val="20"/>
        </w:rPr>
        <w:t xml:space="preserve"> I</w:t>
      </w:r>
      <w:r w:rsidR="00D01D0A" w:rsidRPr="0052620A">
        <w:rPr>
          <w:b/>
          <w:sz w:val="20"/>
          <w:szCs w:val="20"/>
        </w:rPr>
        <w:t>:</w:t>
      </w:r>
      <w:r w:rsidR="00D01D0A" w:rsidRPr="0052620A">
        <w:rPr>
          <w:sz w:val="20"/>
          <w:szCs w:val="20"/>
        </w:rPr>
        <w:t xml:space="preserve"> </w:t>
      </w:r>
      <w:r w:rsidR="00EA1DE7">
        <w:rPr>
          <w:sz w:val="20"/>
          <w:szCs w:val="20"/>
        </w:rPr>
        <w:t>Program je zaměřený nejen na klasické pohádky</w:t>
      </w:r>
      <w:r w:rsidR="00EB17FE">
        <w:rPr>
          <w:sz w:val="20"/>
          <w:szCs w:val="20"/>
        </w:rPr>
        <w:t xml:space="preserve"> pro děti a mládež</w:t>
      </w:r>
      <w:r w:rsidR="00EA1DE7">
        <w:rPr>
          <w:sz w:val="20"/>
          <w:szCs w:val="20"/>
        </w:rPr>
        <w:t xml:space="preserve">, ale také výukově (environmetální výchova, zdravá </w:t>
      </w:r>
      <w:r w:rsidR="008F2C66">
        <w:rPr>
          <w:sz w:val="20"/>
          <w:szCs w:val="20"/>
        </w:rPr>
        <w:t>výživa, učíme se nakupovat, co sem patří/nepatří). Vše je koncipováno zábavnou formou</w:t>
      </w:r>
      <w:r w:rsidR="00EB17FE">
        <w:rPr>
          <w:sz w:val="20"/>
          <w:szCs w:val="20"/>
        </w:rPr>
        <w:t xml:space="preserve">, tak aby děti měly zážitek a současně se </w:t>
      </w:r>
      <w:r w:rsidR="000069C4">
        <w:rPr>
          <w:sz w:val="20"/>
          <w:szCs w:val="20"/>
        </w:rPr>
        <w:t>učili</w:t>
      </w:r>
      <w:r w:rsidR="00EB17FE">
        <w:rPr>
          <w:sz w:val="20"/>
          <w:szCs w:val="20"/>
        </w:rPr>
        <w:t xml:space="preserve"> zábavnou formoui.</w:t>
      </w:r>
      <w:bookmarkStart w:id="0" w:name="_GoBack"/>
      <w:bookmarkEnd w:id="0"/>
    </w:p>
    <w:p w:rsidR="0052620A" w:rsidRDefault="00EA1DE7" w:rsidP="007B44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Animace C </w:t>
      </w:r>
      <w:r w:rsidR="008734E0" w:rsidRPr="0052620A">
        <w:rPr>
          <w:sz w:val="20"/>
          <w:szCs w:val="20"/>
        </w:rPr>
        <w:t xml:space="preserve">– </w:t>
      </w:r>
      <w:r w:rsidR="008734E0" w:rsidRPr="0052620A">
        <w:rPr>
          <w:b/>
          <w:sz w:val="20"/>
          <w:szCs w:val="20"/>
        </w:rPr>
        <w:t>Cestou do pohádky</w:t>
      </w:r>
      <w:r>
        <w:rPr>
          <w:b/>
          <w:sz w:val="20"/>
          <w:szCs w:val="20"/>
        </w:rPr>
        <w:t xml:space="preserve"> II</w:t>
      </w:r>
      <w:r w:rsidR="00D01D0A" w:rsidRPr="0052620A">
        <w:rPr>
          <w:sz w:val="20"/>
          <w:szCs w:val="20"/>
        </w:rPr>
        <w:t xml:space="preserve">: Program je inspirovaný řadou pohádek pro děti a mládež. </w:t>
      </w:r>
      <w:r w:rsidR="008F2C66">
        <w:rPr>
          <w:sz w:val="20"/>
          <w:szCs w:val="20"/>
        </w:rPr>
        <w:t xml:space="preserve">Pohádky jsou zaměřeny interaktivně, tak aby děti byly do nich </w:t>
      </w:r>
      <w:r w:rsidR="00EB17FE">
        <w:rPr>
          <w:sz w:val="20"/>
          <w:szCs w:val="20"/>
        </w:rPr>
        <w:t>zapojeny a staly se jejich součástí..</w:t>
      </w:r>
      <w:r w:rsidR="00EB17FE" w:rsidRPr="0052620A">
        <w:rPr>
          <w:sz w:val="20"/>
          <w:szCs w:val="20"/>
        </w:rPr>
        <w:t xml:space="preserve"> Účastníci</w:t>
      </w:r>
      <w:r w:rsidR="00D01D0A" w:rsidRPr="0052620A">
        <w:rPr>
          <w:sz w:val="20"/>
          <w:szCs w:val="20"/>
        </w:rPr>
        <w:t xml:space="preserve"> si </w:t>
      </w:r>
      <w:r w:rsidR="00643CF6">
        <w:rPr>
          <w:sz w:val="20"/>
          <w:szCs w:val="20"/>
        </w:rPr>
        <w:t xml:space="preserve">mimo jiné </w:t>
      </w:r>
      <w:r w:rsidR="008F2C66">
        <w:rPr>
          <w:sz w:val="20"/>
          <w:szCs w:val="20"/>
        </w:rPr>
        <w:t xml:space="preserve">společně s pohádkovými postavičkami zatancují a zasoutěží v příjemném prostředí parku. </w:t>
      </w:r>
    </w:p>
    <w:p w:rsidR="00EB17FE" w:rsidRPr="0052620A" w:rsidRDefault="00EB17FE" w:rsidP="007B4493">
      <w:pPr>
        <w:jc w:val="both"/>
        <w:rPr>
          <w:sz w:val="20"/>
          <w:szCs w:val="20"/>
        </w:rPr>
      </w:pPr>
      <w:r>
        <w:rPr>
          <w:sz w:val="20"/>
          <w:szCs w:val="20"/>
        </w:rPr>
        <w:t>Součástí všech programů je hudba (reprodukovaná, ukulele, flétna) a  společné tanečky s dětmi.</w:t>
      </w:r>
    </w:p>
    <w:p w:rsidR="004B2DCA" w:rsidRDefault="004B2DCA" w:rsidP="007B4493">
      <w:pPr>
        <w:jc w:val="both"/>
      </w:pPr>
      <w:r>
        <w:t>Stravování a dopravu je nutno objednat zvlášť.</w:t>
      </w:r>
    </w:p>
    <w:tbl>
      <w:tblPr>
        <w:tblW w:w="10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260"/>
        <w:gridCol w:w="1101"/>
        <w:gridCol w:w="139"/>
      </w:tblGrid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52620A" w:rsidRDefault="007A6C77" w:rsidP="00C2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26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</w:t>
            </w:r>
            <w:r w:rsidR="00C2641A" w:rsidRPr="00526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travování: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52620A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7A6C77" w:rsidP="007A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Oběd A - kuřecí na paprice s těstovinou, polévka, nápoj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643CF6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  <w:r w:rsidR="007A6C77"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7A6C77" w:rsidP="007A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Oběd B - smažený řízek s br. </w:t>
            </w:r>
            <w:proofErr w:type="gramStart"/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kaší</w:t>
            </w:r>
            <w:proofErr w:type="gramEnd"/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polévka, nápoj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643CF6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="007B1C36"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7A6C77"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7A6C77" w:rsidP="007A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Obed</w:t>
            </w:r>
            <w:proofErr w:type="spellEnd"/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C - boloňské špagety se sýrem, polévka, nápoj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643CF6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  <w:r w:rsidR="007A6C77"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7A6C77" w:rsidP="007A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Oběd D - smažený sýr, hranolky, polévka, nápoj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643CF6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  <w:r w:rsidR="007B1C36"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7A6C77"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7A6C77" w:rsidP="007A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Obědový balíček - 100g řízek, chléb, okurka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643CF6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7</w:t>
            </w:r>
            <w:r w:rsidR="007A6C77" w:rsidRPr="00526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5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7A6C77" w:rsidP="007A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Snídaně - pečivo a snídaňový talíř, nápoj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643CF6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5</w:t>
            </w:r>
            <w:r w:rsidR="00523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5</w:t>
            </w:r>
            <w:r w:rsidR="007A6C77" w:rsidRPr="00526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C77" w:rsidRPr="007A6C77" w:rsidTr="007A6C7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7A6C77" w:rsidP="007A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62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Špekáček k táboráku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7" w:rsidRPr="0052620A" w:rsidRDefault="00523270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40</w:t>
            </w:r>
            <w:r w:rsidR="007A6C77" w:rsidRPr="00526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C77" w:rsidRPr="007A6C77" w:rsidRDefault="007A6C77" w:rsidP="007A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A6C77" w:rsidRDefault="00C2641A" w:rsidP="0052620A">
      <w:pPr>
        <w:spacing w:after="0"/>
        <w:jc w:val="both"/>
      </w:pPr>
      <w:r>
        <w:t>Stravu je nutné objednat dopředu, počet jídel je možné upřesnit nejpozd</w:t>
      </w:r>
      <w:r w:rsidR="00BF74C3">
        <w:t>ě</w:t>
      </w:r>
      <w:r>
        <w:t>ji den před výletem. Výběr obědového menu je také nutné objednat předem, v den výletu už nemůžeme garantovat, že vámi vybrané jídlo bude k dispozici. Polévka je vždy dle denní nabídky. K objednávce 20-ti stejných porcí jídel je pro pedagogický doprovod strava ZDARMA.</w:t>
      </w:r>
    </w:p>
    <w:p w:rsidR="00C2641A" w:rsidRPr="0055624A" w:rsidRDefault="00C2641A" w:rsidP="0052620A">
      <w:pPr>
        <w:spacing w:after="0"/>
        <w:jc w:val="both"/>
        <w:rPr>
          <w:b/>
        </w:rPr>
      </w:pPr>
      <w:r w:rsidRPr="0055624A">
        <w:rPr>
          <w:b/>
        </w:rPr>
        <w:t>Doprava:</w:t>
      </w:r>
    </w:p>
    <w:p w:rsidR="00BF74C3" w:rsidRDefault="00523270" w:rsidP="0052620A">
      <w:pPr>
        <w:spacing w:after="0"/>
        <w:jc w:val="both"/>
      </w:pPr>
      <w:r>
        <w:t>1km/</w:t>
      </w:r>
      <w:r w:rsidR="00643CF6">
        <w:t>30 - 40</w:t>
      </w:r>
      <w:r w:rsidR="00BF74C3">
        <w:t xml:space="preserve">,- Kč </w:t>
      </w:r>
      <w:r w:rsidR="00643CF6">
        <w:t xml:space="preserve">plus DPH </w:t>
      </w:r>
      <w:r w:rsidR="00BF74C3">
        <w:t xml:space="preserve">v závislosti na typu autobusu </w:t>
      </w:r>
    </w:p>
    <w:p w:rsidR="0052620A" w:rsidRDefault="00552EB9" w:rsidP="0052620A">
      <w:pPr>
        <w:spacing w:after="0"/>
        <w:jc w:val="both"/>
        <w:rPr>
          <w:b/>
        </w:rPr>
      </w:pPr>
      <w:r w:rsidRPr="00C0365C">
        <w:rPr>
          <w:b/>
        </w:rPr>
        <w:t xml:space="preserve">Kontakt: </w:t>
      </w:r>
    </w:p>
    <w:p w:rsidR="0055624A" w:rsidRPr="0052620A" w:rsidRDefault="00BA4ED8" w:rsidP="0052620A">
      <w:pPr>
        <w:spacing w:after="0"/>
        <w:jc w:val="both"/>
        <w:rPr>
          <w:b/>
        </w:rPr>
      </w:pPr>
      <w:r>
        <w:t>manažerka</w:t>
      </w:r>
      <w:r w:rsidR="00552EB9">
        <w:t xml:space="preserve"> Park</w:t>
      </w:r>
      <w:r>
        <w:t>u</w:t>
      </w:r>
      <w:r w:rsidR="00552EB9">
        <w:t xml:space="preserve"> DAKOL </w:t>
      </w:r>
    </w:p>
    <w:p w:rsidR="00C0365C" w:rsidRDefault="00643CF6" w:rsidP="0052620A">
      <w:pPr>
        <w:spacing w:after="0"/>
        <w:jc w:val="both"/>
      </w:pPr>
      <w:r>
        <w:t xml:space="preserve">Mgr. Malgorzata Kubica </w:t>
      </w:r>
      <w:proofErr w:type="spellStart"/>
      <w:r>
        <w:t>Chovan</w:t>
      </w:r>
      <w:proofErr w:type="spellEnd"/>
    </w:p>
    <w:p w:rsidR="00C0365C" w:rsidRDefault="00BA4ED8" w:rsidP="0052620A">
      <w:pPr>
        <w:spacing w:after="0"/>
        <w:jc w:val="both"/>
        <w:rPr>
          <w:color w:val="000000" w:themeColor="text1"/>
        </w:rPr>
      </w:pPr>
      <w:r>
        <w:t xml:space="preserve">tel. </w:t>
      </w:r>
      <w:r w:rsidR="00523270">
        <w:rPr>
          <w:color w:val="000000" w:themeColor="text1"/>
        </w:rPr>
        <w:t>725 749 349</w:t>
      </w:r>
      <w:r w:rsidR="00C0365C" w:rsidRPr="00C0365C">
        <w:rPr>
          <w:color w:val="000000" w:themeColor="text1"/>
        </w:rPr>
        <w:t xml:space="preserve"> </w:t>
      </w:r>
    </w:p>
    <w:p w:rsidR="00BA4ED8" w:rsidRDefault="00BA4ED8" w:rsidP="0052620A">
      <w:pPr>
        <w:spacing w:after="0"/>
        <w:jc w:val="both"/>
      </w:pPr>
      <w:r>
        <w:t>email</w:t>
      </w:r>
      <w:r w:rsidR="00C0365C">
        <w:t xml:space="preserve">: </w:t>
      </w:r>
      <w:hyperlink r:id="rId4" w:history="1">
        <w:r w:rsidR="000A1DC7" w:rsidRPr="00E62471">
          <w:rPr>
            <w:rStyle w:val="Hypertextovodkaz"/>
          </w:rPr>
          <w:t>info@hoteldakol.cz</w:t>
        </w:r>
      </w:hyperlink>
      <w:r w:rsidR="0052620A">
        <w:t>, a</w:t>
      </w:r>
      <w:r w:rsidR="00C0365C">
        <w:t xml:space="preserve">dresa: Hotel DAKOL, </w:t>
      </w:r>
      <w:r>
        <w:t>Petrovice u Karviné 153, 735 72</w:t>
      </w:r>
    </w:p>
    <w:sectPr w:rsidR="00BA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0"/>
    <w:rsid w:val="000069C4"/>
    <w:rsid w:val="000266FE"/>
    <w:rsid w:val="000928DC"/>
    <w:rsid w:val="00092FCC"/>
    <w:rsid w:val="000A1DC7"/>
    <w:rsid w:val="0013679D"/>
    <w:rsid w:val="00232F26"/>
    <w:rsid w:val="002B2E81"/>
    <w:rsid w:val="00474EAD"/>
    <w:rsid w:val="004B2DCA"/>
    <w:rsid w:val="00523270"/>
    <w:rsid w:val="0052620A"/>
    <w:rsid w:val="0053169C"/>
    <w:rsid w:val="00552EB9"/>
    <w:rsid w:val="0055624A"/>
    <w:rsid w:val="005B34C0"/>
    <w:rsid w:val="0060453F"/>
    <w:rsid w:val="00605D7F"/>
    <w:rsid w:val="006223ED"/>
    <w:rsid w:val="00643CF6"/>
    <w:rsid w:val="007A6C77"/>
    <w:rsid w:val="007B1C36"/>
    <w:rsid w:val="007B4493"/>
    <w:rsid w:val="008734E0"/>
    <w:rsid w:val="00877F00"/>
    <w:rsid w:val="008F2C66"/>
    <w:rsid w:val="00907A2B"/>
    <w:rsid w:val="00962DD4"/>
    <w:rsid w:val="00980DC3"/>
    <w:rsid w:val="009C769A"/>
    <w:rsid w:val="00A43320"/>
    <w:rsid w:val="00BA4ED8"/>
    <w:rsid w:val="00BF74C3"/>
    <w:rsid w:val="00C0365C"/>
    <w:rsid w:val="00C2641A"/>
    <w:rsid w:val="00D01D0A"/>
    <w:rsid w:val="00D943D7"/>
    <w:rsid w:val="00EA1DE7"/>
    <w:rsid w:val="00EB17FE"/>
    <w:rsid w:val="00F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C794"/>
  <w15:chartTrackingRefBased/>
  <w15:docId w15:val="{8C74AF76-9542-4850-A84E-7B7EB97F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4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oteldak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Pacanovská</dc:creator>
  <cp:keywords/>
  <dc:description/>
  <cp:lastModifiedBy>Michaela Uhlířová</cp:lastModifiedBy>
  <cp:revision>4</cp:revision>
  <cp:lastPrinted>2021-04-12T07:53:00Z</cp:lastPrinted>
  <dcterms:created xsi:type="dcterms:W3CDTF">2024-02-06T09:19:00Z</dcterms:created>
  <dcterms:modified xsi:type="dcterms:W3CDTF">2024-02-06T09:32:00Z</dcterms:modified>
</cp:coreProperties>
</file>